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3" w:rsidRDefault="00BA6633" w:rsidP="008C7808">
      <w:pPr>
        <w:spacing w:after="0"/>
        <w:ind w:left="3600" w:firstLine="720"/>
      </w:pPr>
      <w:bookmarkStart w:id="0" w:name="_GoBack"/>
      <w:bookmarkEnd w:id="0"/>
      <w:r>
        <w:t>Minutes</w:t>
      </w:r>
    </w:p>
    <w:p w:rsidR="00BA6633" w:rsidRDefault="00C45928" w:rsidP="00FD5674">
      <w:pPr>
        <w:spacing w:after="0"/>
        <w:jc w:val="center"/>
      </w:pPr>
      <w:r>
        <w:t>Scranton/</w:t>
      </w:r>
      <w:r w:rsidR="00BA6633">
        <w:t>Lackawanna County Continuum of Care</w:t>
      </w:r>
    </w:p>
    <w:p w:rsidR="00BA6633" w:rsidRDefault="007B4BE3" w:rsidP="00FD5674">
      <w:pPr>
        <w:spacing w:after="0"/>
        <w:jc w:val="center"/>
      </w:pPr>
      <w:r>
        <w:t>Board of Directors</w:t>
      </w:r>
      <w:r w:rsidR="00BA6633">
        <w:t xml:space="preserve"> Meeting</w:t>
      </w:r>
    </w:p>
    <w:p w:rsidR="00BA6633" w:rsidRDefault="009E1F7C" w:rsidP="00FD5674">
      <w:pPr>
        <w:spacing w:after="0"/>
        <w:ind w:left="2880" w:firstLine="720"/>
      </w:pPr>
      <w:r>
        <w:t xml:space="preserve">         </w:t>
      </w:r>
      <w:r w:rsidR="004C025F">
        <w:t>July 11</w:t>
      </w:r>
      <w:r w:rsidR="00031B70">
        <w:t>, 2017</w:t>
      </w:r>
    </w:p>
    <w:p w:rsidR="00BA6633" w:rsidRDefault="00BA6633" w:rsidP="00BA6633">
      <w:pPr>
        <w:spacing w:after="0"/>
        <w:jc w:val="center"/>
      </w:pPr>
    </w:p>
    <w:p w:rsidR="00C263A0" w:rsidRDefault="00BA6633" w:rsidP="00BA6633">
      <w:pPr>
        <w:spacing w:after="0"/>
      </w:pPr>
      <w:r>
        <w:t xml:space="preserve">The </w:t>
      </w:r>
      <w:r w:rsidR="007B4BE3">
        <w:t xml:space="preserve">Board </w:t>
      </w:r>
      <w:r>
        <w:t xml:space="preserve">of the </w:t>
      </w:r>
      <w:r w:rsidR="00E15B9C">
        <w:t xml:space="preserve">Lackawanna/Scranton </w:t>
      </w:r>
      <w:r>
        <w:t xml:space="preserve">CoC </w:t>
      </w:r>
      <w:r w:rsidR="004E16B6">
        <w:t>met at Cedar Point</w:t>
      </w:r>
      <w:r w:rsidR="00E15B9C">
        <w:t xml:space="preserve"> on </w:t>
      </w:r>
      <w:r w:rsidR="004C025F">
        <w:t>July 11</w:t>
      </w:r>
      <w:r w:rsidR="00031B70">
        <w:t>, 2017</w:t>
      </w:r>
      <w:r>
        <w:t>.  The followi</w:t>
      </w:r>
      <w:r w:rsidR="00EA22C1">
        <w:t xml:space="preserve">ng members were present:  </w:t>
      </w:r>
      <w:r>
        <w:t>Shannon Quinn</w:t>
      </w:r>
      <w:r w:rsidR="00DF4B69">
        <w:t>-</w:t>
      </w:r>
      <w:r w:rsidR="00724CAD">
        <w:t>Sheeran ,</w:t>
      </w:r>
      <w:r w:rsidR="002C3ED2">
        <w:t xml:space="preserve"> </w:t>
      </w:r>
      <w:r w:rsidR="005B1800">
        <w:t>M</w:t>
      </w:r>
      <w:r>
        <w:t>ichael Ha</w:t>
      </w:r>
      <w:r w:rsidR="005B1800">
        <w:t xml:space="preserve">nley </w:t>
      </w:r>
      <w:r w:rsidR="00724CAD">
        <w:t xml:space="preserve">, </w:t>
      </w:r>
      <w:r w:rsidR="00646D6D">
        <w:t>Kim</w:t>
      </w:r>
      <w:r w:rsidR="007D46BE">
        <w:t xml:space="preserve"> </w:t>
      </w:r>
      <w:r w:rsidR="00114F70">
        <w:t>Cadugan</w:t>
      </w:r>
      <w:r w:rsidR="003930FD">
        <w:t xml:space="preserve"> </w:t>
      </w:r>
      <w:r w:rsidR="007D46BE">
        <w:t>,</w:t>
      </w:r>
      <w:r w:rsidR="00EA22C1">
        <w:t xml:space="preserve"> </w:t>
      </w:r>
      <w:r>
        <w:t xml:space="preserve"> Sr. </w:t>
      </w:r>
      <w:r w:rsidR="00FD5674">
        <w:t xml:space="preserve">Therese Marques, RSM </w:t>
      </w:r>
      <w:r w:rsidR="005B1800">
        <w:t xml:space="preserve">, </w:t>
      </w:r>
      <w:r w:rsidR="00C42184">
        <w:t xml:space="preserve"> </w:t>
      </w:r>
      <w:r w:rsidR="00646D6D">
        <w:t xml:space="preserve">Andy </w:t>
      </w:r>
      <w:proofErr w:type="spellStart"/>
      <w:r w:rsidR="00646D6D">
        <w:t>Hurchik</w:t>
      </w:r>
      <w:proofErr w:type="spellEnd"/>
      <w:r w:rsidR="00646D6D">
        <w:t xml:space="preserve"> , </w:t>
      </w:r>
      <w:r w:rsidR="00C42184">
        <w:t xml:space="preserve"> </w:t>
      </w:r>
      <w:r w:rsidR="00724CAD">
        <w:t>Joe Hollander</w:t>
      </w:r>
      <w:r w:rsidR="007B4BE3">
        <w:t>, Cr</w:t>
      </w:r>
      <w:r w:rsidR="004C025F">
        <w:t>aig Hoe</w:t>
      </w:r>
      <w:r w:rsidR="00724CAD">
        <w:t xml:space="preserve">nie , Paul Kania , Peg Ruddy </w:t>
      </w:r>
      <w:r w:rsidR="00042D71">
        <w:t>,</w:t>
      </w:r>
      <w:r w:rsidR="007B4BE3">
        <w:t xml:space="preserve"> </w:t>
      </w:r>
      <w:r w:rsidR="00724CAD">
        <w:t xml:space="preserve">and Sr. Susan Hadzima </w:t>
      </w:r>
      <w:r>
        <w:t>.</w:t>
      </w:r>
      <w:r w:rsidR="00430319">
        <w:t xml:space="preserve">  </w:t>
      </w:r>
      <w:r w:rsidR="000375BE">
        <w:t xml:space="preserve"> </w:t>
      </w:r>
    </w:p>
    <w:p w:rsidR="00031B70" w:rsidRDefault="00031B70" w:rsidP="00BA6633">
      <w:pPr>
        <w:spacing w:after="0"/>
      </w:pPr>
    </w:p>
    <w:p w:rsidR="00495F02" w:rsidRDefault="00495F02" w:rsidP="00BA6633">
      <w:pPr>
        <w:spacing w:after="0"/>
      </w:pPr>
      <w:r>
        <w:t xml:space="preserve">Shannon reviewed with the Board the By-Laws drawing attention to the </w:t>
      </w:r>
      <w:r w:rsidR="001E5B90">
        <w:t>suggested c</w:t>
      </w:r>
      <w:r>
        <w:t>hanges that were made:</w:t>
      </w:r>
    </w:p>
    <w:p w:rsidR="00495F02" w:rsidRDefault="002C3ED2" w:rsidP="00BA6633">
      <w:pPr>
        <w:spacing w:after="0"/>
      </w:pPr>
      <w:r>
        <w:t>Articl</w:t>
      </w:r>
      <w:r w:rsidR="00495F02">
        <w:t>e II-Changes were made in ac</w:t>
      </w:r>
      <w:r>
        <w:t>cord with HUD priorities and to clarify</w:t>
      </w:r>
      <w:r w:rsidR="00495F02">
        <w:t xml:space="preserve"> different functions</w:t>
      </w:r>
    </w:p>
    <w:p w:rsidR="00495F02" w:rsidRDefault="00495F02" w:rsidP="00BA6633">
      <w:pPr>
        <w:spacing w:after="0"/>
      </w:pPr>
      <w:r>
        <w:t>Article III-CoC Memberships was clarified</w:t>
      </w:r>
    </w:p>
    <w:p w:rsidR="00495F02" w:rsidRDefault="00495F02" w:rsidP="00BA6633">
      <w:pPr>
        <w:spacing w:after="0"/>
      </w:pPr>
      <w:r>
        <w:t xml:space="preserve">Article IV-Titles Chair and Vice Chair replaced President and Vice President.  The greater </w:t>
      </w:r>
      <w:proofErr w:type="spellStart"/>
      <w:r>
        <w:t>membershi</w:t>
      </w:r>
      <w:proofErr w:type="spellEnd"/>
      <w:r>
        <w:t xml:space="preserve"> p votes on a slate of Board Officers</w:t>
      </w:r>
    </w:p>
    <w:p w:rsidR="00495F02" w:rsidRDefault="00495F02" w:rsidP="00BA6633">
      <w:pPr>
        <w:spacing w:after="0"/>
      </w:pPr>
      <w:r>
        <w:t>Article V-Governing Body consists of 15 voting members; presently there are 12; a quorum is 8 members.</w:t>
      </w:r>
      <w:r w:rsidR="00CE03D6">
        <w:t xml:space="preserve">  Additional members will be invited:  Joe wil</w:t>
      </w:r>
      <w:r w:rsidR="002C3ED2">
        <w:t>l contact Nancy Lawton from CMC</w:t>
      </w:r>
      <w:r w:rsidR="00CE03D6">
        <w:t xml:space="preserve"> </w:t>
      </w:r>
      <w:proofErr w:type="spellStart"/>
      <w:r w:rsidR="00CE03D6">
        <w:t>Geisinger</w:t>
      </w:r>
      <w:proofErr w:type="spellEnd"/>
      <w:r w:rsidR="00CE03D6">
        <w:t>;</w:t>
      </w:r>
      <w:r w:rsidR="001E5B90">
        <w:t xml:space="preserve"> Mike will speak with </w:t>
      </w:r>
      <w:proofErr w:type="spellStart"/>
      <w:r w:rsidR="001E5B90">
        <w:t>Viriginia</w:t>
      </w:r>
      <w:proofErr w:type="spellEnd"/>
      <w:r w:rsidR="001E5B90">
        <w:t xml:space="preserve"> </w:t>
      </w:r>
      <w:r w:rsidR="00CE03D6">
        <w:t>Trainor, and Sr. Susan will see about a formerly or present h</w:t>
      </w:r>
      <w:r w:rsidR="00555908">
        <w:t xml:space="preserve">omeless person.   The Conflict of Interest policy will be simplified.   </w:t>
      </w:r>
      <w:r w:rsidR="00CE03D6">
        <w:t>The Officers are put forth by the Nominating Committee and approved by the CoC.  They must be members of the Board.  Section 6, conflict of Interest was simplified; points 2 and 6 were eliminated.  The entire section under Financial Inter</w:t>
      </w:r>
      <w:r w:rsidR="00C119AB">
        <w:t>e</w:t>
      </w:r>
      <w:r w:rsidR="00CE03D6">
        <w:t>st was eliminat</w:t>
      </w:r>
      <w:r w:rsidR="00C119AB">
        <w:t>e</w:t>
      </w:r>
      <w:r w:rsidR="00CE03D6">
        <w:t xml:space="preserve">d.  </w:t>
      </w:r>
      <w:r w:rsidR="00C119AB">
        <w:t xml:space="preserve">Shannon will check with </w:t>
      </w:r>
      <w:r w:rsidR="002C3ED2">
        <w:t xml:space="preserve">our </w:t>
      </w:r>
      <w:r w:rsidR="00C119AB">
        <w:t>consultant regarding Reporting and Resolution Procedures</w:t>
      </w:r>
    </w:p>
    <w:p w:rsidR="00C119AB" w:rsidRDefault="002C3ED2" w:rsidP="00BA6633">
      <w:pPr>
        <w:spacing w:after="0"/>
      </w:pPr>
      <w:r>
        <w:t>Article VI-Board</w:t>
      </w:r>
      <w:r w:rsidR="00C119AB">
        <w:t xml:space="preserve"> select</w:t>
      </w:r>
      <w:r>
        <w:t>s</w:t>
      </w:r>
      <w:r w:rsidR="00C119AB">
        <w:t xml:space="preserve"> the Chairs of the committees</w:t>
      </w:r>
    </w:p>
    <w:p w:rsidR="00495F02" w:rsidRDefault="00495F02" w:rsidP="00BA6633">
      <w:pPr>
        <w:spacing w:after="0"/>
      </w:pPr>
    </w:p>
    <w:p w:rsidR="00495F02" w:rsidRDefault="00C119AB" w:rsidP="00BA6633">
      <w:pPr>
        <w:spacing w:after="0"/>
      </w:pPr>
      <w:r>
        <w:t xml:space="preserve">Two additional Policies/Procedures are needed for the CoC-a transfer policy for survivors of Domestic Violence and Criteria for Rapid </w:t>
      </w:r>
      <w:proofErr w:type="spellStart"/>
      <w:r>
        <w:t>ReHousing</w:t>
      </w:r>
      <w:proofErr w:type="spellEnd"/>
      <w:r>
        <w:t xml:space="preserve">.  </w:t>
      </w:r>
    </w:p>
    <w:p w:rsidR="00C119AB" w:rsidRDefault="00C119AB" w:rsidP="00BA6633">
      <w:pPr>
        <w:spacing w:after="0"/>
      </w:pPr>
    </w:p>
    <w:p w:rsidR="00C119AB" w:rsidRDefault="00C119AB" w:rsidP="00BA6633">
      <w:pPr>
        <w:spacing w:after="0"/>
      </w:pPr>
      <w:r>
        <w:t xml:space="preserve">Two new applications for the bonus project were submitted:  one from WRC </w:t>
      </w:r>
      <w:r w:rsidR="00724CAD">
        <w:t>and the other from the Wyoming V</w:t>
      </w:r>
      <w:r>
        <w:t>alley Youth Project.</w:t>
      </w:r>
      <w:r w:rsidR="00724CAD">
        <w:t xml:space="preserve">  Members of the review committee are Helen</w:t>
      </w:r>
      <w:r w:rsidR="00E94026">
        <w:t xml:space="preserve"> Kelly</w:t>
      </w:r>
      <w:r w:rsidR="002C3ED2">
        <w:t>,</w:t>
      </w:r>
      <w:r w:rsidR="00724CAD">
        <w:t xml:space="preserve"> Crystal Arca</w:t>
      </w:r>
      <w:r w:rsidR="00E94026">
        <w:t>re</w:t>
      </w:r>
      <w:r w:rsidR="00724CAD">
        <w:t>se and Cathy Fitzgerald.</w:t>
      </w:r>
    </w:p>
    <w:p w:rsidR="00724CAD" w:rsidRDefault="00724CAD" w:rsidP="00BA6633">
      <w:pPr>
        <w:spacing w:after="0"/>
      </w:pPr>
    </w:p>
    <w:p w:rsidR="00724CAD" w:rsidRDefault="00724CAD" w:rsidP="00BA6633">
      <w:pPr>
        <w:spacing w:after="0"/>
      </w:pPr>
      <w:r>
        <w:t>Preparations are being made for the NOFA</w:t>
      </w:r>
    </w:p>
    <w:p w:rsidR="00724CAD" w:rsidRDefault="00724CAD" w:rsidP="00BA6633">
      <w:pPr>
        <w:spacing w:after="0"/>
      </w:pPr>
    </w:p>
    <w:p w:rsidR="00724CAD" w:rsidRDefault="00724CAD" w:rsidP="00BA6633">
      <w:pPr>
        <w:spacing w:after="0"/>
      </w:pPr>
      <w:r>
        <w:t xml:space="preserve">2018 applications are out for ESG funding.  60% will be shelter funding and 40% for Rapid </w:t>
      </w:r>
      <w:proofErr w:type="spellStart"/>
      <w:r>
        <w:t>ReHousing</w:t>
      </w:r>
      <w:proofErr w:type="spellEnd"/>
      <w:r>
        <w:t xml:space="preserve">.  Applications are due in August.  2017 funding has not yet been disbursed.  </w:t>
      </w:r>
    </w:p>
    <w:p w:rsidR="00724CAD" w:rsidRDefault="00724CAD" w:rsidP="00BA6633">
      <w:pPr>
        <w:spacing w:after="0"/>
      </w:pPr>
    </w:p>
    <w:p w:rsidR="00724CAD" w:rsidRDefault="00724CAD" w:rsidP="00BA6633">
      <w:pPr>
        <w:spacing w:after="0"/>
      </w:pPr>
      <w:r>
        <w:t>In September there will be discussion on a person to do follow-ups on the Coordinated Assessments.</w:t>
      </w:r>
    </w:p>
    <w:p w:rsidR="0077610D" w:rsidRDefault="0077610D" w:rsidP="00BA6633">
      <w:pPr>
        <w:spacing w:after="0"/>
      </w:pPr>
    </w:p>
    <w:p w:rsidR="00DF4B69" w:rsidRDefault="00747C0D" w:rsidP="00BA6633">
      <w:pPr>
        <w:spacing w:after="0"/>
      </w:pPr>
      <w:r>
        <w:t>The next Board meeting is</w:t>
      </w:r>
      <w:r w:rsidR="00724CAD">
        <w:t xml:space="preserve"> scheduled for Sept. 12</w:t>
      </w:r>
      <w:r>
        <w:t>, 2017 at 10 a.m.  With no further business, the meeting was adjourned.</w:t>
      </w:r>
    </w:p>
    <w:p w:rsidR="00A116A6" w:rsidRDefault="00A116A6" w:rsidP="00B5778F">
      <w:pPr>
        <w:spacing w:after="0"/>
      </w:pPr>
    </w:p>
    <w:p w:rsidR="00724CAD" w:rsidRDefault="00424E20" w:rsidP="00B5778F">
      <w:pPr>
        <w:spacing w:after="0"/>
      </w:pPr>
      <w:r>
        <w:t xml:space="preserve">Respectfully submitted,   </w:t>
      </w:r>
    </w:p>
    <w:p w:rsidR="001C7942" w:rsidRDefault="00A116A6" w:rsidP="001E5B90">
      <w:pPr>
        <w:spacing w:after="0"/>
      </w:pPr>
      <w:r>
        <w:t>Sr. Susan Hadzima, IHM</w:t>
      </w:r>
      <w:r>
        <w:br/>
        <w:t>Secretary</w:t>
      </w:r>
    </w:p>
    <w:sectPr w:rsidR="001C7942" w:rsidSect="008C78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DC9"/>
    <w:multiLevelType w:val="hybridMultilevel"/>
    <w:tmpl w:val="819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E2D"/>
    <w:multiLevelType w:val="hybridMultilevel"/>
    <w:tmpl w:val="ECC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8BD"/>
    <w:multiLevelType w:val="hybridMultilevel"/>
    <w:tmpl w:val="8FF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69E"/>
    <w:multiLevelType w:val="hybridMultilevel"/>
    <w:tmpl w:val="408E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E6042"/>
    <w:multiLevelType w:val="hybridMultilevel"/>
    <w:tmpl w:val="425E8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633"/>
    <w:rsid w:val="000136AB"/>
    <w:rsid w:val="00031B70"/>
    <w:rsid w:val="000375BE"/>
    <w:rsid w:val="00042D71"/>
    <w:rsid w:val="00047725"/>
    <w:rsid w:val="00077C3C"/>
    <w:rsid w:val="000929E7"/>
    <w:rsid w:val="000B436C"/>
    <w:rsid w:val="000D137A"/>
    <w:rsid w:val="00114F70"/>
    <w:rsid w:val="00147D26"/>
    <w:rsid w:val="001B1EFA"/>
    <w:rsid w:val="001C141E"/>
    <w:rsid w:val="001C7942"/>
    <w:rsid w:val="001D32B2"/>
    <w:rsid w:val="001E5978"/>
    <w:rsid w:val="001E5B90"/>
    <w:rsid w:val="001F01B7"/>
    <w:rsid w:val="00203CA9"/>
    <w:rsid w:val="00234597"/>
    <w:rsid w:val="00240C85"/>
    <w:rsid w:val="00242075"/>
    <w:rsid w:val="00254412"/>
    <w:rsid w:val="002A7160"/>
    <w:rsid w:val="002C3ED2"/>
    <w:rsid w:val="002D4AB4"/>
    <w:rsid w:val="002E05EF"/>
    <w:rsid w:val="002F7C5D"/>
    <w:rsid w:val="00305588"/>
    <w:rsid w:val="00326777"/>
    <w:rsid w:val="0034220A"/>
    <w:rsid w:val="0036459C"/>
    <w:rsid w:val="003804AA"/>
    <w:rsid w:val="003930FD"/>
    <w:rsid w:val="003955E8"/>
    <w:rsid w:val="003A3041"/>
    <w:rsid w:val="003B1151"/>
    <w:rsid w:val="003C343D"/>
    <w:rsid w:val="003F4261"/>
    <w:rsid w:val="00406FC8"/>
    <w:rsid w:val="00424E20"/>
    <w:rsid w:val="00430319"/>
    <w:rsid w:val="00433424"/>
    <w:rsid w:val="0047405F"/>
    <w:rsid w:val="00495F02"/>
    <w:rsid w:val="004C025F"/>
    <w:rsid w:val="004E16B6"/>
    <w:rsid w:val="0050094C"/>
    <w:rsid w:val="005206D1"/>
    <w:rsid w:val="00535663"/>
    <w:rsid w:val="005429CC"/>
    <w:rsid w:val="00555908"/>
    <w:rsid w:val="00557ED9"/>
    <w:rsid w:val="00560571"/>
    <w:rsid w:val="005A7E78"/>
    <w:rsid w:val="005B1800"/>
    <w:rsid w:val="005F7BE2"/>
    <w:rsid w:val="00623448"/>
    <w:rsid w:val="0063703C"/>
    <w:rsid w:val="00646D6D"/>
    <w:rsid w:val="006660B4"/>
    <w:rsid w:val="00691864"/>
    <w:rsid w:val="006A783C"/>
    <w:rsid w:val="006A7D1C"/>
    <w:rsid w:val="006C0B20"/>
    <w:rsid w:val="006D66CD"/>
    <w:rsid w:val="00711304"/>
    <w:rsid w:val="00712258"/>
    <w:rsid w:val="00724CAD"/>
    <w:rsid w:val="00747C0D"/>
    <w:rsid w:val="0077062E"/>
    <w:rsid w:val="0077610D"/>
    <w:rsid w:val="00785199"/>
    <w:rsid w:val="007A4A43"/>
    <w:rsid w:val="007B4BE3"/>
    <w:rsid w:val="007C61AD"/>
    <w:rsid w:val="007D46BE"/>
    <w:rsid w:val="007D5112"/>
    <w:rsid w:val="007E5B51"/>
    <w:rsid w:val="00856078"/>
    <w:rsid w:val="00882895"/>
    <w:rsid w:val="00886760"/>
    <w:rsid w:val="008C7808"/>
    <w:rsid w:val="008E2471"/>
    <w:rsid w:val="008E311E"/>
    <w:rsid w:val="008E59B7"/>
    <w:rsid w:val="0093232C"/>
    <w:rsid w:val="009420C1"/>
    <w:rsid w:val="0096096E"/>
    <w:rsid w:val="009773CC"/>
    <w:rsid w:val="009801D3"/>
    <w:rsid w:val="009842DA"/>
    <w:rsid w:val="009A0040"/>
    <w:rsid w:val="009A1D80"/>
    <w:rsid w:val="009D1EC1"/>
    <w:rsid w:val="009E1F7C"/>
    <w:rsid w:val="009F18D7"/>
    <w:rsid w:val="00A116A6"/>
    <w:rsid w:val="00A24CC1"/>
    <w:rsid w:val="00A2572E"/>
    <w:rsid w:val="00A345C9"/>
    <w:rsid w:val="00A362C1"/>
    <w:rsid w:val="00A40A52"/>
    <w:rsid w:val="00A474C3"/>
    <w:rsid w:val="00A64265"/>
    <w:rsid w:val="00A66313"/>
    <w:rsid w:val="00A76D74"/>
    <w:rsid w:val="00A81794"/>
    <w:rsid w:val="00A91B0A"/>
    <w:rsid w:val="00A924D8"/>
    <w:rsid w:val="00AA21DD"/>
    <w:rsid w:val="00AC6448"/>
    <w:rsid w:val="00AF6557"/>
    <w:rsid w:val="00B05C1D"/>
    <w:rsid w:val="00B4185A"/>
    <w:rsid w:val="00B56598"/>
    <w:rsid w:val="00B57674"/>
    <w:rsid w:val="00B5778F"/>
    <w:rsid w:val="00B613BA"/>
    <w:rsid w:val="00B64EEF"/>
    <w:rsid w:val="00B81DE8"/>
    <w:rsid w:val="00B82241"/>
    <w:rsid w:val="00B9061A"/>
    <w:rsid w:val="00BA6633"/>
    <w:rsid w:val="00BF79B6"/>
    <w:rsid w:val="00C011E4"/>
    <w:rsid w:val="00C02F6A"/>
    <w:rsid w:val="00C119AB"/>
    <w:rsid w:val="00C263A0"/>
    <w:rsid w:val="00C335BD"/>
    <w:rsid w:val="00C42184"/>
    <w:rsid w:val="00C45928"/>
    <w:rsid w:val="00C459D1"/>
    <w:rsid w:val="00CA4E55"/>
    <w:rsid w:val="00CB4A93"/>
    <w:rsid w:val="00CE03D6"/>
    <w:rsid w:val="00CE37B4"/>
    <w:rsid w:val="00D01A2E"/>
    <w:rsid w:val="00D0200D"/>
    <w:rsid w:val="00D02C97"/>
    <w:rsid w:val="00D320E9"/>
    <w:rsid w:val="00D7125C"/>
    <w:rsid w:val="00D71C33"/>
    <w:rsid w:val="00D96ABA"/>
    <w:rsid w:val="00DC7ACD"/>
    <w:rsid w:val="00DE1CF6"/>
    <w:rsid w:val="00DE5BC9"/>
    <w:rsid w:val="00DF06C0"/>
    <w:rsid w:val="00DF4B69"/>
    <w:rsid w:val="00E15B9C"/>
    <w:rsid w:val="00E164DC"/>
    <w:rsid w:val="00E2664D"/>
    <w:rsid w:val="00E45A99"/>
    <w:rsid w:val="00E61B28"/>
    <w:rsid w:val="00E63C0E"/>
    <w:rsid w:val="00E770B0"/>
    <w:rsid w:val="00E94026"/>
    <w:rsid w:val="00E94C6B"/>
    <w:rsid w:val="00E96B8A"/>
    <w:rsid w:val="00EA22C1"/>
    <w:rsid w:val="00ED7B0E"/>
    <w:rsid w:val="00EE48CB"/>
    <w:rsid w:val="00F9352F"/>
    <w:rsid w:val="00FB57AA"/>
    <w:rsid w:val="00FD5674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C155F-2BA5-4EF3-A423-ACB0AAB8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cp:lastModifiedBy>Shannon Quinn Sheeran</cp:lastModifiedBy>
  <cp:revision>2</cp:revision>
  <dcterms:created xsi:type="dcterms:W3CDTF">2017-09-20T13:32:00Z</dcterms:created>
  <dcterms:modified xsi:type="dcterms:W3CDTF">2017-09-20T13:32:00Z</dcterms:modified>
</cp:coreProperties>
</file>